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1C" w:rsidRPr="00DD4800" w:rsidRDefault="00EC561C" w:rsidP="00EC561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4800">
        <w:rPr>
          <w:rFonts w:ascii="Arial" w:hAnsi="Arial" w:cs="Arial"/>
          <w:b/>
          <w:sz w:val="24"/>
          <w:szCs w:val="24"/>
          <w:u w:val="single"/>
        </w:rPr>
        <w:t>Lancashire Health and Wellbeing Board</w:t>
      </w:r>
    </w:p>
    <w:p w:rsidR="00EC561C" w:rsidRPr="00B8756E" w:rsidRDefault="00EC561C" w:rsidP="00EC561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Forward Planner</w:t>
      </w:r>
    </w:p>
    <w:tbl>
      <w:tblPr>
        <w:tblStyle w:val="TableGrid"/>
        <w:tblW w:w="15441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6341"/>
        <w:gridCol w:w="3860"/>
      </w:tblGrid>
      <w:tr w:rsidR="00EC561C" w:rsidRPr="00DD4800" w:rsidTr="003522F0">
        <w:trPr>
          <w:trHeight w:val="548"/>
          <w:tblHeader/>
        </w:trPr>
        <w:tc>
          <w:tcPr>
            <w:tcW w:w="2122" w:type="dxa"/>
            <w:shd w:val="clear" w:color="auto" w:fill="A6A6A6" w:themeFill="background1" w:themeFillShade="A6"/>
            <w:hideMark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Date of Meeting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6341" w:type="dxa"/>
            <w:shd w:val="clear" w:color="auto" w:fill="A6A6A6" w:themeFill="background1" w:themeFillShade="A6"/>
            <w:noWrap/>
            <w:hideMark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3860" w:type="dxa"/>
            <w:shd w:val="clear" w:color="auto" w:fill="A6A6A6" w:themeFill="background1" w:themeFillShade="A6"/>
            <w:noWrap/>
            <w:hideMark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Owner</w:t>
            </w:r>
          </w:p>
        </w:tc>
      </w:tr>
      <w:tr w:rsidR="00BF31C4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BF31C4" w:rsidRPr="00BF31C4" w:rsidRDefault="00BF31C4" w:rsidP="00BF31C4">
            <w:pPr>
              <w:rPr>
                <w:rFonts w:ascii="Arial" w:hAnsi="Arial" w:cs="Arial"/>
                <w:sz w:val="24"/>
                <w:szCs w:val="24"/>
              </w:rPr>
            </w:pPr>
            <w:r w:rsidRPr="00BF31C4">
              <w:rPr>
                <w:rFonts w:ascii="Arial" w:hAnsi="Arial" w:cs="Arial"/>
                <w:sz w:val="24"/>
                <w:szCs w:val="24"/>
              </w:rPr>
              <w:t>January 2019</w:t>
            </w:r>
          </w:p>
        </w:tc>
        <w:tc>
          <w:tcPr>
            <w:tcW w:w="3118" w:type="dxa"/>
            <w:shd w:val="clear" w:color="auto" w:fill="auto"/>
          </w:tcPr>
          <w:p w:rsidR="00BF31C4" w:rsidRPr="00BF31C4" w:rsidRDefault="00BF31C4" w:rsidP="00BF31C4">
            <w:pPr>
              <w:rPr>
                <w:rFonts w:ascii="Arial" w:hAnsi="Arial" w:cs="Arial"/>
                <w:sz w:val="24"/>
                <w:szCs w:val="24"/>
              </w:rPr>
            </w:pPr>
            <w:r w:rsidRPr="00BF31C4">
              <w:rPr>
                <w:rFonts w:ascii="Arial" w:hAnsi="Arial" w:cs="Arial"/>
                <w:sz w:val="24"/>
                <w:szCs w:val="24"/>
              </w:rPr>
              <w:t>Children's Services Update</w:t>
            </w:r>
          </w:p>
        </w:tc>
        <w:tc>
          <w:tcPr>
            <w:tcW w:w="6341" w:type="dxa"/>
            <w:shd w:val="clear" w:color="auto" w:fill="auto"/>
            <w:noWrap/>
          </w:tcPr>
          <w:p w:rsidR="00BF31C4" w:rsidRPr="00BF31C4" w:rsidRDefault="00BF31C4" w:rsidP="00BF31C4">
            <w:pPr>
              <w:rPr>
                <w:rFonts w:ascii="Arial" w:hAnsi="Arial" w:cs="Arial"/>
                <w:sz w:val="24"/>
                <w:szCs w:val="24"/>
              </w:rPr>
            </w:pPr>
            <w:r w:rsidRPr="00BF31C4">
              <w:rPr>
                <w:rFonts w:ascii="Arial" w:hAnsi="Arial" w:cs="Arial"/>
                <w:sz w:val="24"/>
                <w:szCs w:val="24"/>
              </w:rPr>
              <w:t>To receive an update on:</w:t>
            </w:r>
          </w:p>
          <w:p w:rsidR="00BF31C4" w:rsidRPr="00BF31C4" w:rsidRDefault="00BF31C4" w:rsidP="00BF31C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F31C4">
              <w:rPr>
                <w:rFonts w:ascii="Arial" w:hAnsi="Arial" w:cs="Arial"/>
                <w:sz w:val="24"/>
                <w:szCs w:val="24"/>
              </w:rPr>
              <w:t>Children's Services Ofsted Improvement plan</w:t>
            </w:r>
          </w:p>
          <w:p w:rsidR="00BF31C4" w:rsidRPr="00BF31C4" w:rsidRDefault="00BF31C4" w:rsidP="00BF31C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F31C4">
              <w:rPr>
                <w:rFonts w:ascii="Arial" w:hAnsi="Arial" w:cs="Arial"/>
                <w:sz w:val="24"/>
                <w:szCs w:val="24"/>
              </w:rPr>
              <w:t>Special Educational Needs and Disabilities (SEND Improvement Plan)</w:t>
            </w:r>
          </w:p>
        </w:tc>
        <w:tc>
          <w:tcPr>
            <w:tcW w:w="3860" w:type="dxa"/>
            <w:shd w:val="clear" w:color="auto" w:fill="auto"/>
            <w:noWrap/>
          </w:tcPr>
          <w:p w:rsidR="00BF31C4" w:rsidRPr="00BF31C4" w:rsidRDefault="00BF31C4" w:rsidP="00BF31C4">
            <w:pPr>
              <w:rPr>
                <w:rFonts w:ascii="Arial" w:hAnsi="Arial" w:cs="Arial"/>
                <w:sz w:val="24"/>
                <w:szCs w:val="24"/>
              </w:rPr>
            </w:pPr>
          </w:p>
          <w:p w:rsidR="00BF31C4" w:rsidRPr="00BF31C4" w:rsidRDefault="00BF31C4" w:rsidP="00BF31C4">
            <w:pPr>
              <w:rPr>
                <w:rFonts w:ascii="Arial" w:hAnsi="Arial" w:cs="Arial"/>
                <w:sz w:val="24"/>
                <w:szCs w:val="24"/>
              </w:rPr>
            </w:pPr>
            <w:r w:rsidRPr="00BF31C4">
              <w:rPr>
                <w:rFonts w:ascii="Arial" w:hAnsi="Arial" w:cs="Arial"/>
                <w:sz w:val="24"/>
                <w:szCs w:val="24"/>
              </w:rPr>
              <w:t>Edwina Grant</w:t>
            </w:r>
          </w:p>
          <w:p w:rsidR="00BF31C4" w:rsidRPr="00BF31C4" w:rsidRDefault="00BF31C4" w:rsidP="00BF31C4">
            <w:pPr>
              <w:rPr>
                <w:rFonts w:ascii="Arial" w:hAnsi="Arial" w:cs="Arial"/>
                <w:sz w:val="24"/>
                <w:szCs w:val="24"/>
              </w:rPr>
            </w:pPr>
            <w:r w:rsidRPr="00BF31C4">
              <w:rPr>
                <w:rFonts w:ascii="Arial" w:hAnsi="Arial" w:cs="Arial"/>
                <w:sz w:val="24"/>
                <w:szCs w:val="24"/>
              </w:rPr>
              <w:t>Sian Rees</w:t>
            </w:r>
          </w:p>
        </w:tc>
      </w:tr>
      <w:tr w:rsidR="00BF31C4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BF31C4" w:rsidRPr="00BF31C4" w:rsidRDefault="00BF31C4" w:rsidP="00BF31C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BF31C4">
              <w:rPr>
                <w:rFonts w:ascii="Arial" w:hAnsi="Arial" w:cs="Arial"/>
                <w:sz w:val="24"/>
                <w:szCs w:val="24"/>
              </w:rPr>
              <w:t>January 2019</w:t>
            </w:r>
          </w:p>
        </w:tc>
        <w:tc>
          <w:tcPr>
            <w:tcW w:w="3118" w:type="dxa"/>
            <w:shd w:val="clear" w:color="auto" w:fill="auto"/>
          </w:tcPr>
          <w:p w:rsidR="00BF31C4" w:rsidRPr="00BF31C4" w:rsidRDefault="00BF31C4" w:rsidP="00BF31C4">
            <w:pPr>
              <w:rPr>
                <w:rFonts w:ascii="Arial" w:hAnsi="Arial" w:cs="Arial"/>
                <w:sz w:val="24"/>
                <w:szCs w:val="24"/>
              </w:rPr>
            </w:pPr>
            <w:r w:rsidRPr="00BF31C4">
              <w:rPr>
                <w:rFonts w:ascii="Arial" w:hAnsi="Arial" w:cs="Arial"/>
                <w:sz w:val="24"/>
                <w:szCs w:val="24"/>
              </w:rPr>
              <w:t>Motor Neurone Disease Association Charter</w:t>
            </w:r>
          </w:p>
        </w:tc>
        <w:tc>
          <w:tcPr>
            <w:tcW w:w="6341" w:type="dxa"/>
            <w:shd w:val="clear" w:color="auto" w:fill="auto"/>
            <w:noWrap/>
          </w:tcPr>
          <w:p w:rsidR="00BF31C4" w:rsidRPr="00BF31C4" w:rsidRDefault="00BF31C4" w:rsidP="00BF31C4">
            <w:pPr>
              <w:rPr>
                <w:rFonts w:ascii="Arial" w:hAnsi="Arial" w:cs="Arial"/>
                <w:sz w:val="24"/>
                <w:szCs w:val="24"/>
              </w:rPr>
            </w:pPr>
            <w:r w:rsidRPr="00BF31C4">
              <w:rPr>
                <w:rFonts w:ascii="Arial" w:hAnsi="Arial" w:cs="Arial"/>
                <w:sz w:val="24"/>
                <w:szCs w:val="24"/>
              </w:rPr>
              <w:t>To request that the Council adopt the MND Charter.</w:t>
            </w:r>
          </w:p>
        </w:tc>
        <w:tc>
          <w:tcPr>
            <w:tcW w:w="3860" w:type="dxa"/>
            <w:shd w:val="clear" w:color="auto" w:fill="auto"/>
            <w:noWrap/>
          </w:tcPr>
          <w:p w:rsidR="00BF31C4" w:rsidRPr="00BF31C4" w:rsidRDefault="00BF31C4" w:rsidP="00BF31C4">
            <w:pPr>
              <w:rPr>
                <w:rFonts w:ascii="Arial" w:hAnsi="Arial" w:cs="Arial"/>
                <w:sz w:val="24"/>
                <w:szCs w:val="24"/>
              </w:rPr>
            </w:pPr>
            <w:r w:rsidRPr="00BF31C4">
              <w:rPr>
                <w:rFonts w:ascii="Arial" w:hAnsi="Arial" w:cs="Arial"/>
                <w:sz w:val="24"/>
                <w:szCs w:val="24"/>
              </w:rPr>
              <w:t>Julie Compton</w:t>
            </w:r>
          </w:p>
        </w:tc>
      </w:tr>
      <w:tr w:rsidR="00BF31C4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BF31C4" w:rsidRPr="00BF31C4" w:rsidRDefault="00BF31C4" w:rsidP="00BF31C4">
            <w:pPr>
              <w:rPr>
                <w:rFonts w:ascii="Arial" w:hAnsi="Arial" w:cs="Arial"/>
                <w:sz w:val="24"/>
                <w:szCs w:val="24"/>
              </w:rPr>
            </w:pPr>
            <w:r w:rsidRPr="00BF31C4">
              <w:rPr>
                <w:rFonts w:ascii="Arial" w:hAnsi="Arial" w:cs="Arial"/>
                <w:sz w:val="24"/>
                <w:szCs w:val="24"/>
              </w:rPr>
              <w:t>January 2019</w:t>
            </w:r>
          </w:p>
        </w:tc>
        <w:tc>
          <w:tcPr>
            <w:tcW w:w="3118" w:type="dxa"/>
            <w:shd w:val="clear" w:color="auto" w:fill="auto"/>
          </w:tcPr>
          <w:p w:rsidR="00BF31C4" w:rsidRPr="00BF31C4" w:rsidRDefault="00BF31C4" w:rsidP="00BF31C4">
            <w:pPr>
              <w:rPr>
                <w:rFonts w:ascii="Arial" w:hAnsi="Arial" w:cs="Arial"/>
                <w:sz w:val="24"/>
                <w:szCs w:val="24"/>
              </w:rPr>
            </w:pPr>
            <w:r w:rsidRPr="00BF31C4">
              <w:rPr>
                <w:rFonts w:ascii="Arial" w:hAnsi="Arial" w:cs="Arial"/>
                <w:sz w:val="24"/>
                <w:szCs w:val="24"/>
              </w:rPr>
              <w:t>Better Care Fund Progress</w:t>
            </w:r>
          </w:p>
        </w:tc>
        <w:tc>
          <w:tcPr>
            <w:tcW w:w="6341" w:type="dxa"/>
            <w:shd w:val="clear" w:color="auto" w:fill="auto"/>
            <w:noWrap/>
          </w:tcPr>
          <w:p w:rsidR="00BF31C4" w:rsidRPr="00BF31C4" w:rsidRDefault="00BF31C4" w:rsidP="00BF31C4">
            <w:pPr>
              <w:rPr>
                <w:rFonts w:ascii="Arial" w:hAnsi="Arial" w:cs="Arial"/>
                <w:sz w:val="24"/>
                <w:szCs w:val="24"/>
              </w:rPr>
            </w:pPr>
            <w:r w:rsidRPr="00BF31C4">
              <w:rPr>
                <w:rFonts w:ascii="Arial" w:hAnsi="Arial" w:cs="Arial"/>
                <w:sz w:val="24"/>
                <w:szCs w:val="24"/>
              </w:rPr>
              <w:t>To receive an update and feedback on Better Care Fund spending proposals for 2019/20 onwards.</w:t>
            </w:r>
          </w:p>
        </w:tc>
        <w:tc>
          <w:tcPr>
            <w:tcW w:w="3860" w:type="dxa"/>
            <w:shd w:val="clear" w:color="auto" w:fill="auto"/>
            <w:noWrap/>
          </w:tcPr>
          <w:p w:rsidR="00BF31C4" w:rsidRPr="00BF31C4" w:rsidRDefault="00BF31C4" w:rsidP="00BF31C4">
            <w:pPr>
              <w:rPr>
                <w:rFonts w:ascii="Arial" w:hAnsi="Arial" w:cs="Arial"/>
                <w:sz w:val="24"/>
                <w:szCs w:val="24"/>
              </w:rPr>
            </w:pPr>
            <w:r w:rsidRPr="00BF31C4">
              <w:rPr>
                <w:rFonts w:ascii="Arial" w:hAnsi="Arial" w:cs="Arial"/>
                <w:sz w:val="24"/>
                <w:szCs w:val="24"/>
              </w:rPr>
              <w:t>BCF Steering Group (CP to raise with Tony Pounder)</w:t>
            </w:r>
          </w:p>
        </w:tc>
      </w:tr>
      <w:tr w:rsidR="00BF31C4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BF31C4" w:rsidRPr="00BF31C4" w:rsidRDefault="00BF31C4" w:rsidP="00BF31C4">
            <w:pPr>
              <w:rPr>
                <w:rFonts w:ascii="Arial" w:hAnsi="Arial" w:cs="Arial"/>
                <w:sz w:val="24"/>
                <w:szCs w:val="24"/>
              </w:rPr>
            </w:pPr>
            <w:r w:rsidRPr="00BF31C4">
              <w:rPr>
                <w:rFonts w:ascii="Arial" w:hAnsi="Arial" w:cs="Arial"/>
                <w:sz w:val="24"/>
                <w:szCs w:val="24"/>
              </w:rPr>
              <w:t>January 2019</w:t>
            </w:r>
          </w:p>
        </w:tc>
        <w:tc>
          <w:tcPr>
            <w:tcW w:w="3118" w:type="dxa"/>
            <w:shd w:val="clear" w:color="auto" w:fill="auto"/>
          </w:tcPr>
          <w:p w:rsidR="00BF31C4" w:rsidRPr="00BF31C4" w:rsidRDefault="00BF31C4" w:rsidP="00BF31C4">
            <w:pPr>
              <w:rPr>
                <w:rFonts w:ascii="Arial" w:hAnsi="Arial" w:cs="Arial"/>
                <w:sz w:val="24"/>
                <w:szCs w:val="24"/>
              </w:rPr>
            </w:pPr>
            <w:r w:rsidRPr="00BF31C4">
              <w:rPr>
                <w:rFonts w:ascii="Arial" w:hAnsi="Arial" w:cs="Arial"/>
                <w:sz w:val="24"/>
                <w:szCs w:val="24"/>
              </w:rPr>
              <w:t>Prevention and Population Health Plan and Neighbourhood Working in the Integrated Care System</w:t>
            </w:r>
          </w:p>
        </w:tc>
        <w:tc>
          <w:tcPr>
            <w:tcW w:w="6341" w:type="dxa"/>
            <w:shd w:val="clear" w:color="auto" w:fill="auto"/>
            <w:noWrap/>
          </w:tcPr>
          <w:p w:rsidR="00BF31C4" w:rsidRPr="00BF31C4" w:rsidRDefault="00BF31C4" w:rsidP="00BF31C4">
            <w:pPr>
              <w:rPr>
                <w:rFonts w:ascii="Arial" w:hAnsi="Arial" w:cs="Arial"/>
                <w:sz w:val="24"/>
                <w:szCs w:val="24"/>
              </w:rPr>
            </w:pPr>
            <w:r w:rsidRPr="00BF31C4">
              <w:rPr>
                <w:rFonts w:ascii="Arial" w:hAnsi="Arial" w:cs="Arial"/>
                <w:sz w:val="24"/>
                <w:szCs w:val="24"/>
              </w:rPr>
              <w:t>To receive update and provide ongoing support to this programme.  Receive an update from the Director of Public Health and the Health Living Pharmacy Campaign.</w:t>
            </w:r>
          </w:p>
        </w:tc>
        <w:tc>
          <w:tcPr>
            <w:tcW w:w="3860" w:type="dxa"/>
            <w:shd w:val="clear" w:color="auto" w:fill="auto"/>
            <w:noWrap/>
          </w:tcPr>
          <w:p w:rsidR="00BF31C4" w:rsidRPr="00BF31C4" w:rsidRDefault="00BF31C4" w:rsidP="00BF31C4">
            <w:pPr>
              <w:rPr>
                <w:rFonts w:ascii="Arial" w:hAnsi="Arial" w:cs="Arial"/>
                <w:sz w:val="24"/>
                <w:szCs w:val="24"/>
              </w:rPr>
            </w:pPr>
            <w:r w:rsidRPr="00BF31C4">
              <w:rPr>
                <w:rFonts w:ascii="Arial" w:hAnsi="Arial" w:cs="Arial"/>
                <w:sz w:val="24"/>
                <w:szCs w:val="24"/>
              </w:rPr>
              <w:t>Dr Sakthi Karunanithi</w:t>
            </w:r>
          </w:p>
        </w:tc>
      </w:tr>
      <w:tr w:rsidR="00C8461D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C8461D" w:rsidRPr="00BF31C4" w:rsidRDefault="00C8461D" w:rsidP="00C84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</w:t>
            </w:r>
            <w:r w:rsidRPr="00BF31C4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3118" w:type="dxa"/>
            <w:shd w:val="clear" w:color="auto" w:fill="auto"/>
          </w:tcPr>
          <w:p w:rsidR="00C8461D" w:rsidRPr="00BF31C4" w:rsidRDefault="00C8461D" w:rsidP="00C8461D">
            <w:pPr>
              <w:rPr>
                <w:rFonts w:ascii="Arial" w:hAnsi="Arial" w:cs="Arial"/>
                <w:sz w:val="24"/>
                <w:szCs w:val="24"/>
              </w:rPr>
            </w:pPr>
            <w:r w:rsidRPr="00BF31C4">
              <w:rPr>
                <w:rFonts w:ascii="Arial" w:hAnsi="Arial" w:cs="Arial"/>
                <w:sz w:val="24"/>
                <w:szCs w:val="24"/>
              </w:rPr>
              <w:t>Lancashire Volunteer Partnership</w:t>
            </w:r>
          </w:p>
        </w:tc>
        <w:tc>
          <w:tcPr>
            <w:tcW w:w="6341" w:type="dxa"/>
            <w:shd w:val="clear" w:color="auto" w:fill="auto"/>
            <w:noWrap/>
          </w:tcPr>
          <w:p w:rsidR="00C8461D" w:rsidRPr="00BF31C4" w:rsidRDefault="00C8461D" w:rsidP="00C8461D">
            <w:pPr>
              <w:rPr>
                <w:rFonts w:ascii="Arial" w:hAnsi="Arial" w:cs="Arial"/>
                <w:sz w:val="24"/>
                <w:szCs w:val="24"/>
              </w:rPr>
            </w:pPr>
            <w:r w:rsidRPr="00BF31C4">
              <w:rPr>
                <w:rFonts w:ascii="Arial" w:hAnsi="Arial" w:cs="Arial"/>
                <w:sz w:val="24"/>
                <w:szCs w:val="24"/>
              </w:rPr>
              <w:t>To receive an update and explore a social action network for Lancashire.</w:t>
            </w:r>
          </w:p>
        </w:tc>
        <w:tc>
          <w:tcPr>
            <w:tcW w:w="3860" w:type="dxa"/>
            <w:shd w:val="clear" w:color="auto" w:fill="auto"/>
            <w:noWrap/>
          </w:tcPr>
          <w:p w:rsidR="00C8461D" w:rsidRPr="00BF31C4" w:rsidRDefault="00C8461D" w:rsidP="00C8461D">
            <w:pPr>
              <w:rPr>
                <w:rFonts w:ascii="Arial" w:hAnsi="Arial" w:cs="Arial"/>
                <w:sz w:val="24"/>
                <w:szCs w:val="24"/>
              </w:rPr>
            </w:pPr>
            <w:r w:rsidRPr="00BF31C4">
              <w:rPr>
                <w:rFonts w:ascii="Arial" w:hAnsi="Arial" w:cs="Arial"/>
                <w:sz w:val="24"/>
                <w:szCs w:val="24"/>
              </w:rPr>
              <w:t>Ian Sewart</w:t>
            </w:r>
          </w:p>
        </w:tc>
      </w:tr>
      <w:tr w:rsidR="00C8461D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C8461D" w:rsidRDefault="00C8461D" w:rsidP="00C84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2019</w:t>
            </w:r>
          </w:p>
        </w:tc>
        <w:tc>
          <w:tcPr>
            <w:tcW w:w="3118" w:type="dxa"/>
            <w:shd w:val="clear" w:color="auto" w:fill="auto"/>
          </w:tcPr>
          <w:p w:rsidR="00C8461D" w:rsidRPr="004B2A4B" w:rsidRDefault="00C8461D" w:rsidP="00C84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Data Sharing</w:t>
            </w:r>
          </w:p>
        </w:tc>
        <w:tc>
          <w:tcPr>
            <w:tcW w:w="6341" w:type="dxa"/>
            <w:shd w:val="clear" w:color="auto" w:fill="auto"/>
            <w:noWrap/>
          </w:tcPr>
          <w:p w:rsidR="00C8461D" w:rsidRPr="004B2A4B" w:rsidRDefault="00C8461D" w:rsidP="00C84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develop a data sharing agreement between Primary Care/Hospitals/Local Authorities for planning purposes.</w:t>
            </w:r>
          </w:p>
        </w:tc>
        <w:tc>
          <w:tcPr>
            <w:tcW w:w="3860" w:type="dxa"/>
            <w:shd w:val="clear" w:color="auto" w:fill="auto"/>
            <w:noWrap/>
          </w:tcPr>
          <w:p w:rsidR="00C8461D" w:rsidRPr="004B2A4B" w:rsidRDefault="00C8461D" w:rsidP="00C84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 Sakthi Karunanithi</w:t>
            </w:r>
          </w:p>
        </w:tc>
      </w:tr>
      <w:tr w:rsidR="00C8461D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C8461D" w:rsidRDefault="00C8461D" w:rsidP="00C84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2019</w:t>
            </w:r>
          </w:p>
        </w:tc>
        <w:tc>
          <w:tcPr>
            <w:tcW w:w="3118" w:type="dxa"/>
            <w:shd w:val="clear" w:color="auto" w:fill="auto"/>
          </w:tcPr>
          <w:p w:rsidR="00C8461D" w:rsidRDefault="00C8461D" w:rsidP="00C84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Transforming Care – In Patient Provision</w:t>
            </w:r>
          </w:p>
        </w:tc>
        <w:tc>
          <w:tcPr>
            <w:tcW w:w="6341" w:type="dxa"/>
            <w:shd w:val="clear" w:color="auto" w:fill="auto"/>
            <w:noWrap/>
          </w:tcPr>
          <w:p w:rsidR="00C8461D" w:rsidRDefault="00C8461D" w:rsidP="00C84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receive a further update in relation to life expectancy and health and wellbeing outcomes for people with learning and disabilities and their carers.</w:t>
            </w:r>
          </w:p>
        </w:tc>
        <w:tc>
          <w:tcPr>
            <w:tcW w:w="3860" w:type="dxa"/>
            <w:shd w:val="clear" w:color="auto" w:fill="auto"/>
            <w:noWrap/>
          </w:tcPr>
          <w:p w:rsidR="00C8461D" w:rsidRDefault="00C8461D" w:rsidP="00C84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Rachel Snow-Miller</w:t>
            </w:r>
          </w:p>
        </w:tc>
      </w:tr>
      <w:tr w:rsidR="00C8461D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C8461D" w:rsidRDefault="00C8461D" w:rsidP="00C84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2019</w:t>
            </w:r>
          </w:p>
        </w:tc>
        <w:tc>
          <w:tcPr>
            <w:tcW w:w="3118" w:type="dxa"/>
            <w:shd w:val="clear" w:color="auto" w:fill="auto"/>
          </w:tcPr>
          <w:p w:rsidR="00C8461D" w:rsidRDefault="00C8461D" w:rsidP="00C84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Lancashire Safeguarding Boards Annual Report 2017/18</w:t>
            </w:r>
          </w:p>
        </w:tc>
        <w:tc>
          <w:tcPr>
            <w:tcW w:w="6341" w:type="dxa"/>
            <w:shd w:val="clear" w:color="auto" w:fill="auto"/>
            <w:noWrap/>
          </w:tcPr>
          <w:p w:rsidR="00C8461D" w:rsidRDefault="00C8461D" w:rsidP="00C84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Receive a report detailing proposals for future joint working further to key issues identified in the Lancashire Safeguarding Adults and Lancashire Safeguarding Children's Boards.</w:t>
            </w:r>
          </w:p>
        </w:tc>
        <w:tc>
          <w:tcPr>
            <w:tcW w:w="3860" w:type="dxa"/>
            <w:shd w:val="clear" w:color="auto" w:fill="auto"/>
            <w:noWrap/>
          </w:tcPr>
          <w:p w:rsidR="00C8461D" w:rsidRDefault="00C8461D" w:rsidP="00C84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Taylor</w:t>
            </w:r>
          </w:p>
          <w:p w:rsidR="00C8461D" w:rsidRDefault="00C8461D" w:rsidP="00C84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Edwina Grant</w:t>
            </w:r>
          </w:p>
        </w:tc>
      </w:tr>
      <w:tr w:rsidR="00C8461D" w:rsidRPr="00DD4800" w:rsidTr="00D6691D">
        <w:trPr>
          <w:trHeight w:val="2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61D" w:rsidRDefault="00C8461D" w:rsidP="00C84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March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D" w:rsidRDefault="00C8461D" w:rsidP="00C84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Residential and Nursing Home Markets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61D" w:rsidRDefault="00C8461D" w:rsidP="00C84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receive a report on the capacity, quality and challenges.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61D" w:rsidRDefault="00C8461D" w:rsidP="00C84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Lisa Slack</w:t>
            </w:r>
          </w:p>
          <w:p w:rsidR="00C8461D" w:rsidRDefault="00C8461D" w:rsidP="00C84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Louise Taylor</w:t>
            </w:r>
          </w:p>
        </w:tc>
      </w:tr>
      <w:tr w:rsidR="00C8461D" w:rsidRPr="00DD4800" w:rsidTr="00D6691D">
        <w:trPr>
          <w:trHeight w:val="2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61D" w:rsidRDefault="00C8461D" w:rsidP="00C8461D">
            <w:pPr>
              <w:tabs>
                <w:tab w:val="right" w:pos="19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March 2019</w:t>
            </w:r>
            <w:r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D" w:rsidRDefault="00C8461D" w:rsidP="00C84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Digital Health Board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61D" w:rsidRDefault="00C8461D" w:rsidP="00C84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receive the strategy.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61D" w:rsidRDefault="00C8461D" w:rsidP="00C84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Amanda Thornton</w:t>
            </w:r>
          </w:p>
          <w:p w:rsidR="00C8461D" w:rsidRDefault="00C8461D" w:rsidP="00C846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Declan Hadley</w:t>
            </w:r>
          </w:p>
        </w:tc>
      </w:tr>
      <w:tr w:rsidR="00C8461D" w:rsidRPr="00DD4800" w:rsidTr="00D6691D">
        <w:trPr>
          <w:trHeight w:val="2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61D" w:rsidRPr="00BF31C4" w:rsidRDefault="00C8461D" w:rsidP="00C8461D">
            <w:pPr>
              <w:rPr>
                <w:rFonts w:ascii="Arial" w:hAnsi="Arial" w:cs="Arial"/>
                <w:sz w:val="24"/>
                <w:szCs w:val="24"/>
              </w:rPr>
            </w:pPr>
            <w:r w:rsidRPr="00BF31C4">
              <w:rPr>
                <w:rFonts w:ascii="Arial" w:hAnsi="Arial" w:cs="Arial"/>
                <w:sz w:val="24"/>
                <w:szCs w:val="24"/>
              </w:rPr>
              <w:lastRenderedPageBreak/>
              <w:t>July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D" w:rsidRPr="00BF31C4" w:rsidRDefault="00C8461D" w:rsidP="00C8461D">
            <w:pPr>
              <w:rPr>
                <w:rFonts w:ascii="Arial" w:hAnsi="Arial" w:cs="Arial"/>
                <w:sz w:val="24"/>
                <w:szCs w:val="24"/>
              </w:rPr>
            </w:pPr>
            <w:r w:rsidRPr="00BF31C4">
              <w:rPr>
                <w:rFonts w:ascii="Arial" w:hAnsi="Arial" w:cs="Arial"/>
                <w:sz w:val="24"/>
                <w:szCs w:val="24"/>
              </w:rPr>
              <w:t>Central Lancashire Integrated Care Partnership Development and Future of Acute Services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61D" w:rsidRPr="00BF31C4" w:rsidRDefault="00C8461D" w:rsidP="00C8461D">
            <w:pPr>
              <w:rPr>
                <w:rFonts w:ascii="Arial" w:hAnsi="Arial" w:cs="Arial"/>
                <w:sz w:val="24"/>
                <w:szCs w:val="24"/>
              </w:rPr>
            </w:pPr>
            <w:r w:rsidRPr="00BF31C4">
              <w:rPr>
                <w:rFonts w:ascii="Arial" w:hAnsi="Arial" w:cs="Arial"/>
                <w:sz w:val="24"/>
                <w:szCs w:val="24"/>
              </w:rPr>
              <w:t>To provide an update on the future of acute services in the Central Lancashire area detailing the case for change, process and next steps.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61D" w:rsidRDefault="00C8461D" w:rsidP="00C8461D">
            <w:pPr>
              <w:rPr>
                <w:rFonts w:ascii="Arial" w:hAnsi="Arial" w:cs="Arial"/>
                <w:sz w:val="24"/>
                <w:szCs w:val="24"/>
              </w:rPr>
            </w:pPr>
            <w:r w:rsidRPr="00BF31C4">
              <w:rPr>
                <w:rFonts w:ascii="Arial" w:hAnsi="Arial" w:cs="Arial"/>
                <w:sz w:val="24"/>
                <w:szCs w:val="24"/>
              </w:rPr>
              <w:t>Dr Gerry Skailes</w:t>
            </w:r>
          </w:p>
          <w:p w:rsidR="00C8461D" w:rsidRPr="00BF31C4" w:rsidRDefault="00C8461D" w:rsidP="00C84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James</w:t>
            </w:r>
          </w:p>
        </w:tc>
      </w:tr>
      <w:tr w:rsidR="00C8461D" w:rsidRPr="00DD4800" w:rsidTr="00D6691D">
        <w:trPr>
          <w:trHeight w:val="2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61D" w:rsidRPr="00C118A8" w:rsidRDefault="00C8461D" w:rsidP="00C84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D" w:rsidRPr="00C118A8" w:rsidRDefault="00C8461D" w:rsidP="00C8461D">
            <w:pPr>
              <w:rPr>
                <w:rFonts w:ascii="Arial" w:hAnsi="Arial" w:cs="Arial"/>
                <w:sz w:val="24"/>
                <w:szCs w:val="24"/>
              </w:rPr>
            </w:pPr>
            <w:r w:rsidRPr="00C118A8">
              <w:rPr>
                <w:rFonts w:ascii="Arial" w:hAnsi="Arial" w:cs="Arial"/>
                <w:sz w:val="24"/>
                <w:szCs w:val="24"/>
              </w:rPr>
              <w:t>Review Morecambe Bay Plan: Improv</w:t>
            </w:r>
            <w:r>
              <w:rPr>
                <w:rFonts w:ascii="Arial" w:hAnsi="Arial" w:cs="Arial"/>
                <w:sz w:val="24"/>
                <w:szCs w:val="24"/>
              </w:rPr>
              <w:t>ing Health, Care and Wellbeing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61D" w:rsidRPr="00C118A8" w:rsidRDefault="00C8461D" w:rsidP="00C8461D">
            <w:pPr>
              <w:rPr>
                <w:rFonts w:ascii="Arial" w:hAnsi="Arial" w:cs="Arial"/>
                <w:sz w:val="24"/>
                <w:szCs w:val="24"/>
              </w:rPr>
            </w:pPr>
            <w:r w:rsidRPr="00C118A8">
              <w:rPr>
                <w:rFonts w:ascii="Arial" w:hAnsi="Arial" w:cs="Arial"/>
                <w:sz w:val="24"/>
                <w:szCs w:val="24"/>
              </w:rPr>
              <w:t>To receive an update about the Integrated Care Partnership plan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61D" w:rsidRPr="00C118A8" w:rsidRDefault="00C8461D" w:rsidP="00C8461D">
            <w:pPr>
              <w:rPr>
                <w:rFonts w:ascii="Arial" w:hAnsi="Arial" w:cs="Arial"/>
                <w:sz w:val="24"/>
                <w:szCs w:val="24"/>
              </w:rPr>
            </w:pPr>
            <w:r w:rsidRPr="00C118A8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C8461D" w:rsidRPr="00DD4800" w:rsidTr="00D6691D">
        <w:trPr>
          <w:trHeight w:val="2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61D" w:rsidRPr="00C118A8" w:rsidRDefault="00C8461D" w:rsidP="00C84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D" w:rsidRPr="00C118A8" w:rsidRDefault="00C8461D" w:rsidP="00C8461D">
            <w:pPr>
              <w:rPr>
                <w:rFonts w:ascii="Arial" w:hAnsi="Arial" w:cs="Arial"/>
                <w:sz w:val="24"/>
                <w:szCs w:val="24"/>
              </w:rPr>
            </w:pPr>
            <w:r w:rsidRPr="00C118A8">
              <w:rPr>
                <w:rFonts w:ascii="Arial" w:hAnsi="Arial" w:cs="Arial"/>
                <w:sz w:val="24"/>
                <w:szCs w:val="24"/>
              </w:rPr>
              <w:t xml:space="preserve">Review Fylde Coast Plan: Improving Health, Care and Wellbeing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61D" w:rsidRPr="00C118A8" w:rsidRDefault="00C8461D" w:rsidP="00C8461D">
            <w:pPr>
              <w:rPr>
                <w:rFonts w:ascii="Arial" w:hAnsi="Arial" w:cs="Arial"/>
                <w:sz w:val="24"/>
                <w:szCs w:val="24"/>
              </w:rPr>
            </w:pPr>
            <w:r w:rsidRPr="00C118A8">
              <w:rPr>
                <w:rFonts w:ascii="Arial" w:hAnsi="Arial" w:cs="Arial"/>
                <w:sz w:val="24"/>
                <w:szCs w:val="24"/>
              </w:rPr>
              <w:t>To receive an update about the Integrated Care Partnership plan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61D" w:rsidRPr="00C118A8" w:rsidRDefault="00C8461D" w:rsidP="00C84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C8461D" w:rsidRPr="00DD4800" w:rsidTr="00D6691D">
        <w:trPr>
          <w:trHeight w:val="2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61D" w:rsidRPr="00C118A8" w:rsidRDefault="00C8461D" w:rsidP="00C84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D" w:rsidRPr="00C118A8" w:rsidRDefault="00C8461D" w:rsidP="00C8461D">
            <w:pPr>
              <w:rPr>
                <w:rFonts w:ascii="Arial" w:hAnsi="Arial" w:cs="Arial"/>
                <w:sz w:val="24"/>
                <w:szCs w:val="24"/>
              </w:rPr>
            </w:pPr>
            <w:r w:rsidRPr="00C118A8">
              <w:rPr>
                <w:rFonts w:ascii="Arial" w:hAnsi="Arial" w:cs="Arial"/>
                <w:sz w:val="24"/>
                <w:szCs w:val="24"/>
              </w:rPr>
              <w:t xml:space="preserve">Review West Lancashire Plan: Improving Health, Care and Wellbeing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61D" w:rsidRPr="00C118A8" w:rsidRDefault="00C8461D" w:rsidP="00C84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an update about the Integrated Care Partnership Plan.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61D" w:rsidRPr="00C118A8" w:rsidRDefault="00C8461D" w:rsidP="00C84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</w:tbl>
    <w:p w:rsidR="00EC561C" w:rsidRDefault="00EC561C" w:rsidP="00EC561C">
      <w:pPr>
        <w:spacing w:after="0" w:line="360" w:lineRule="auto"/>
        <w:contextualSpacing/>
      </w:pPr>
    </w:p>
    <w:p w:rsidR="00087890" w:rsidRDefault="00087890" w:rsidP="00EC561C">
      <w:pPr>
        <w:spacing w:after="0" w:line="360" w:lineRule="auto"/>
        <w:contextualSpacing/>
      </w:pPr>
    </w:p>
    <w:sectPr w:rsidR="00087890" w:rsidSect="008B0DB7">
      <w:pgSz w:w="16838" w:h="11906" w:orient="landscape"/>
      <w:pgMar w:top="851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5DE7"/>
    <w:multiLevelType w:val="hybridMultilevel"/>
    <w:tmpl w:val="5B1A4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446C"/>
    <w:multiLevelType w:val="hybridMultilevel"/>
    <w:tmpl w:val="940AC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C594F"/>
    <w:multiLevelType w:val="hybridMultilevel"/>
    <w:tmpl w:val="5EA09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26D1E"/>
    <w:multiLevelType w:val="hybridMultilevel"/>
    <w:tmpl w:val="CF54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A68BC"/>
    <w:multiLevelType w:val="hybridMultilevel"/>
    <w:tmpl w:val="0E08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10710"/>
    <w:multiLevelType w:val="hybridMultilevel"/>
    <w:tmpl w:val="21C84F16"/>
    <w:lvl w:ilvl="0" w:tplc="FFFFFFFF">
      <w:start w:val="1"/>
      <w:numFmt w:val="lowerRoman"/>
      <w:lvlText w:val="%1)"/>
      <w:lvlJc w:val="left"/>
      <w:pPr>
        <w:ind w:left="2160" w:hanging="72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410714"/>
    <w:multiLevelType w:val="hybridMultilevel"/>
    <w:tmpl w:val="8C52ACA4"/>
    <w:lvl w:ilvl="0" w:tplc="FFFFFFFF">
      <w:start w:val="1"/>
      <w:numFmt w:val="lowerRoman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1071A"/>
    <w:multiLevelType w:val="hybridMultilevel"/>
    <w:tmpl w:val="DDDC0460"/>
    <w:lvl w:ilvl="0" w:tplc="FFFFFFFF">
      <w:start w:val="1"/>
      <w:numFmt w:val="lowerRoman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B7"/>
    <w:rsid w:val="00037F8A"/>
    <w:rsid w:val="00087890"/>
    <w:rsid w:val="0009158E"/>
    <w:rsid w:val="00216121"/>
    <w:rsid w:val="00216502"/>
    <w:rsid w:val="003015EA"/>
    <w:rsid w:val="003039EE"/>
    <w:rsid w:val="003377A8"/>
    <w:rsid w:val="003B583C"/>
    <w:rsid w:val="003C5BC5"/>
    <w:rsid w:val="003E3C81"/>
    <w:rsid w:val="003E42D8"/>
    <w:rsid w:val="00427AD4"/>
    <w:rsid w:val="004505FE"/>
    <w:rsid w:val="004A13F7"/>
    <w:rsid w:val="004C5321"/>
    <w:rsid w:val="005129FB"/>
    <w:rsid w:val="005764EB"/>
    <w:rsid w:val="005F4FE4"/>
    <w:rsid w:val="006820B5"/>
    <w:rsid w:val="007678BC"/>
    <w:rsid w:val="007811BF"/>
    <w:rsid w:val="0078428C"/>
    <w:rsid w:val="007B3F46"/>
    <w:rsid w:val="007C2820"/>
    <w:rsid w:val="007F2EAB"/>
    <w:rsid w:val="008039BC"/>
    <w:rsid w:val="008141A3"/>
    <w:rsid w:val="008663CD"/>
    <w:rsid w:val="008B0DB7"/>
    <w:rsid w:val="008E6DE5"/>
    <w:rsid w:val="0090539E"/>
    <w:rsid w:val="0090604A"/>
    <w:rsid w:val="00954687"/>
    <w:rsid w:val="00954C9E"/>
    <w:rsid w:val="009626D2"/>
    <w:rsid w:val="009F18EE"/>
    <w:rsid w:val="00A60E5A"/>
    <w:rsid w:val="00A935EE"/>
    <w:rsid w:val="00B3041A"/>
    <w:rsid w:val="00B556B2"/>
    <w:rsid w:val="00B90F51"/>
    <w:rsid w:val="00BF31C4"/>
    <w:rsid w:val="00BF4306"/>
    <w:rsid w:val="00BF67F4"/>
    <w:rsid w:val="00C118A8"/>
    <w:rsid w:val="00C157E2"/>
    <w:rsid w:val="00C2163C"/>
    <w:rsid w:val="00C8461D"/>
    <w:rsid w:val="00C858DF"/>
    <w:rsid w:val="00CB0B24"/>
    <w:rsid w:val="00CE3717"/>
    <w:rsid w:val="00D62E8D"/>
    <w:rsid w:val="00D64DC8"/>
    <w:rsid w:val="00D70D28"/>
    <w:rsid w:val="00DA6F10"/>
    <w:rsid w:val="00DB4719"/>
    <w:rsid w:val="00DD3567"/>
    <w:rsid w:val="00E01513"/>
    <w:rsid w:val="00E66926"/>
    <w:rsid w:val="00E76F2C"/>
    <w:rsid w:val="00E80EA9"/>
    <w:rsid w:val="00EC561C"/>
    <w:rsid w:val="00F25E95"/>
    <w:rsid w:val="00F6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1F648-36C8-47D2-8333-147AD608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DB7"/>
  </w:style>
  <w:style w:type="table" w:styleId="TableGrid">
    <w:name w:val="Table Grid"/>
    <w:basedOn w:val="TableNormal"/>
    <w:uiPriority w:val="39"/>
    <w:rsid w:val="008B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2D8"/>
    <w:pPr>
      <w:ind w:left="720"/>
      <w:contextualSpacing/>
    </w:pPr>
  </w:style>
  <w:style w:type="character" w:styleId="CommentReference">
    <w:name w:val="annotation reference"/>
    <w:rsid w:val="003015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15EA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15EA"/>
    <w:rPr>
      <w:rFonts w:ascii="Arial" w:eastAsia="Times New Roman" w:hAnsi="Arial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Pickens, Tracy</dc:creator>
  <cp:keywords/>
  <dc:description/>
  <cp:lastModifiedBy>Gorton, Sam</cp:lastModifiedBy>
  <cp:revision>7</cp:revision>
  <cp:lastPrinted>2018-10-09T13:57:00Z</cp:lastPrinted>
  <dcterms:created xsi:type="dcterms:W3CDTF">2018-11-02T13:29:00Z</dcterms:created>
  <dcterms:modified xsi:type="dcterms:W3CDTF">2018-11-23T14:37:00Z</dcterms:modified>
</cp:coreProperties>
</file>